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0A" w:rsidRDefault="008D2172" w:rsidP="004A0E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Акт </w:t>
      </w:r>
    </w:p>
    <w:p w:rsidR="008D2172" w:rsidRDefault="0058170A" w:rsidP="004A0E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утилизации отходов</w:t>
      </w:r>
    </w:p>
    <w:p w:rsidR="004A0EEA" w:rsidRDefault="004A0EEA" w:rsidP="004A0E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4A0EEA" w:rsidRPr="00566FC4" w:rsidRDefault="004A0EEA" w:rsidP="004A0E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58170A" w:rsidRPr="0000484C" w:rsidRDefault="008D2172" w:rsidP="0000484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F6E5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г.</w:t>
      </w: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817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Санкт-Петербург</w:t>
      </w: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</w:t>
      </w:r>
      <w:r w:rsidR="005F6E5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</w:t>
      </w: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</w:t>
      </w:r>
      <w:r w:rsidR="005817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</w:t>
      </w:r>
      <w:r w:rsidR="0000484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</w:t>
      </w:r>
      <w:r w:rsidR="005F6E5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</w:t>
      </w:r>
      <w:r w:rsidR="0000484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</w:t>
      </w: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</w:t>
      </w:r>
      <w:r w:rsidR="005817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</w:t>
      </w:r>
      <w:r w:rsidR="005F6E5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</w:t>
      </w:r>
      <w:r w:rsidR="005817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</w:t>
      </w:r>
      <w:r w:rsidR="007B5A2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9511C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17.10.</w:t>
      </w:r>
      <w:r w:rsidR="0058170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00484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01</w:t>
      </w:r>
      <w:r w:rsidR="00DD76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г.</w:t>
      </w:r>
      <w:r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</w:t>
      </w:r>
    </w:p>
    <w:p w:rsidR="004A0EEA" w:rsidRDefault="004A0EEA" w:rsidP="008D2172">
      <w:pPr>
        <w:widowControl/>
        <w:spacing w:after="200" w:line="276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2172" w:rsidRPr="00566FC4" w:rsidRDefault="008D2172" w:rsidP="008D2172">
      <w:pPr>
        <w:widowControl/>
        <w:spacing w:after="200" w:line="276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6FC4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Настоящий акт составлен в том, что:</w:t>
      </w:r>
    </w:p>
    <w:p w:rsidR="00FF46E7" w:rsidRDefault="00A7218B" w:rsidP="008D217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="00F46C53" w:rsidRPr="00A7218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ООО НПП «</w:t>
      </w:r>
      <w:proofErr w:type="spellStart"/>
      <w:r w:rsidR="00F46C53" w:rsidRPr="00A7218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ЭМСи</w:t>
      </w:r>
      <w:proofErr w:type="spellEnd"/>
      <w:r w:rsidR="00F46C53" w:rsidRPr="00A7218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»</w:t>
      </w:r>
      <w:r w:rsidR="00F46C53"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, именуемое в дальнейшем «Заказчик», в лице  директора Рыкова Владимира Михайловича</w:t>
      </w:r>
      <w:r w:rsidR="005817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1330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основании договора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1008 </w:t>
      </w:r>
      <w:r w:rsidRPr="00A7218B"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</w:rPr>
        <w:t>от                         2019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</w:t>
      </w:r>
      <w:r w:rsidR="0058170A" w:rsidRPr="00566FC4">
        <w:rPr>
          <w:rFonts w:ascii="Times New Roman" w:eastAsia="Times New Roman" w:hAnsi="Times New Roman" w:cs="Times New Roman"/>
          <w:color w:val="auto"/>
          <w:sz w:val="22"/>
          <w:szCs w:val="22"/>
        </w:rPr>
        <w:t>передало</w:t>
      </w:r>
      <w:r w:rsidR="005817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для утилизации, </w:t>
      </w:r>
    </w:p>
    <w:p w:rsidR="0058170A" w:rsidRPr="00AE5CC2" w:rsidRDefault="00FF46E7" w:rsidP="008D217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 </w:t>
      </w:r>
      <w:r w:rsidR="008D2172"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ООО «</w:t>
      </w:r>
      <w:r w:rsidR="0058170A" w:rsidRPr="00172D2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ТЕХНОПРОЕКТЪ</w:t>
      </w:r>
      <w:r w:rsidR="008D2172" w:rsidRPr="00566FC4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»</w:t>
      </w:r>
      <w:r w:rsidR="008D2172" w:rsidRPr="00566FC4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A721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7218B"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действующее на основании Лицензии № (78)-4557-СТОУ от 10 октября </w:t>
      </w:r>
      <w:smartTag w:uri="urn:schemas-microsoft-com:office:smarttags" w:element="metricconverter">
        <w:smartTagPr>
          <w:attr w:name="ProductID" w:val="2017 г"/>
        </w:smartTagPr>
        <w:r w:rsidR="00A7218B" w:rsidRPr="00A7218B">
          <w:rPr>
            <w:rFonts w:ascii="Times New Roman" w:eastAsia="Times New Roman" w:hAnsi="Times New Roman" w:cs="Times New Roman"/>
            <w:color w:val="auto"/>
            <w:sz w:val="22"/>
            <w:szCs w:val="22"/>
          </w:rPr>
          <w:t>2017 г</w:t>
        </w:r>
      </w:smartTag>
      <w:r w:rsid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A7218B"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именуемое в дальнейшем «Исполнитель», в лице Генерального директора </w:t>
      </w:r>
      <w:proofErr w:type="spellStart"/>
      <w:r w:rsidR="00A7218B"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Сегалова</w:t>
      </w:r>
      <w:proofErr w:type="spellEnd"/>
      <w:r w:rsidR="00A7218B"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Александра </w:t>
      </w:r>
      <w:proofErr w:type="gramStart"/>
      <w:r w:rsidR="00A7218B"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Савельевича, действующего на основании Устава</w:t>
      </w:r>
      <w:r w:rsidR="00AE5CC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D2172">
        <w:rPr>
          <w:rFonts w:ascii="Times New Roman" w:eastAsia="Times New Roman" w:hAnsi="Times New Roman" w:cs="Times New Roman"/>
          <w:color w:val="auto"/>
          <w:sz w:val="22"/>
          <w:szCs w:val="22"/>
        </w:rPr>
        <w:t>приняло</w:t>
      </w:r>
      <w:proofErr w:type="gramEnd"/>
      <w:r w:rsidR="004A7CC3">
        <w:rPr>
          <w:rFonts w:ascii="Times New Roman" w:eastAsia="Times New Roman" w:hAnsi="Times New Roman" w:cs="Times New Roman"/>
          <w:color w:val="auto"/>
          <w:sz w:val="22"/>
          <w:szCs w:val="22"/>
        </w:rPr>
        <w:t>, транспортировало</w:t>
      </w:r>
      <w:r w:rsidR="007B5A2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утилизировало</w:t>
      </w:r>
      <w:r w:rsidR="005817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след</w:t>
      </w:r>
      <w:r w:rsidR="007B5A27">
        <w:rPr>
          <w:rFonts w:ascii="Times New Roman" w:eastAsia="Times New Roman" w:hAnsi="Times New Roman" w:cs="Times New Roman"/>
          <w:color w:val="auto"/>
          <w:sz w:val="22"/>
          <w:szCs w:val="22"/>
        </w:rPr>
        <w:t>ующие</w:t>
      </w:r>
      <w:r w:rsidR="005817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отходы</w:t>
      </w:r>
      <w:r w:rsidR="008D2172" w:rsidRPr="00566FC4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A7218B" w:rsidRPr="00A7218B" w:rsidRDefault="00A7218B" w:rsidP="00A7218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- Модули газового пожаротушения  МГ</w:t>
      </w:r>
      <w:r w:rsidR="00080D9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 65-100-33 тип ГОТВ Хладон125 </w:t>
      </w:r>
      <w:r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в количестве 12 штук;</w:t>
      </w:r>
    </w:p>
    <w:p w:rsidR="00A7218B" w:rsidRPr="00A7218B" w:rsidRDefault="00A7218B" w:rsidP="00A7218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7218B">
        <w:rPr>
          <w:rFonts w:ascii="Times New Roman" w:eastAsia="Times New Roman" w:hAnsi="Times New Roman" w:cs="Times New Roman"/>
          <w:color w:val="auto"/>
          <w:sz w:val="22"/>
          <w:szCs w:val="22"/>
        </w:rPr>
        <w:t>- Генератор огнетушащего аэрозоля АГС-11/5-00 (АГС)  в количестве 1 штуки.</w:t>
      </w:r>
    </w:p>
    <w:p w:rsidR="001330A4" w:rsidRDefault="001330A4" w:rsidP="008D217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25740" w:rsidRDefault="00725740" w:rsidP="005F6E52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Право собственности на продукты</w:t>
      </w:r>
      <w:r w:rsidR="0000484C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полученные в процессе утилизации </w:t>
      </w:r>
      <w:r w:rsidR="0000484C">
        <w:rPr>
          <w:rFonts w:ascii="Times New Roman" w:eastAsia="Times New Roman" w:hAnsi="Times New Roman" w:cs="Times New Roman"/>
          <w:color w:val="auto"/>
          <w:sz w:val="22"/>
          <w:szCs w:val="22"/>
        </w:rPr>
        <w:t>отходов</w:t>
      </w:r>
      <w:r w:rsidR="003A21DD">
        <w:rPr>
          <w:rFonts w:ascii="Times New Roman" w:eastAsia="Times New Roman" w:hAnsi="Times New Roman" w:cs="Times New Roman"/>
          <w:color w:val="auto"/>
          <w:sz w:val="22"/>
          <w:szCs w:val="22"/>
        </w:rPr>
        <w:t>, а также образовавшиеся отходы принадлежа</w:t>
      </w:r>
      <w:r w:rsidR="0000484C">
        <w:rPr>
          <w:rFonts w:ascii="Times New Roman" w:eastAsia="Times New Roman" w:hAnsi="Times New Roman" w:cs="Times New Roman"/>
          <w:color w:val="auto"/>
          <w:sz w:val="22"/>
          <w:szCs w:val="22"/>
        </w:rPr>
        <w:t>т Исполнителю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00484C" w:rsidRDefault="0000484C" w:rsidP="005F6E52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Настоящий акт является основанием для  прекращения права собственности Заказчика на переданные отходы.</w:t>
      </w:r>
    </w:p>
    <w:p w:rsidR="00725740" w:rsidRPr="00566FC4" w:rsidRDefault="00725740" w:rsidP="008D217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2172" w:rsidRDefault="008D2172" w:rsidP="00AE5CC2">
      <w:pPr>
        <w:widowControl/>
        <w:tabs>
          <w:tab w:val="center" w:pos="4677"/>
        </w:tabs>
        <w:spacing w:after="200" w:line="276" w:lineRule="auto"/>
        <w:rPr>
          <w:rFonts w:ascii="Calibri" w:eastAsia="Calibri" w:hAnsi="Calibri" w:cs="Times New Roman"/>
          <w:b/>
          <w:iCs/>
          <w:color w:val="auto"/>
          <w:sz w:val="22"/>
          <w:szCs w:val="22"/>
          <w:lang w:eastAsia="en-US"/>
        </w:rPr>
      </w:pPr>
    </w:p>
    <w:p w:rsidR="008D2172" w:rsidRPr="00080D95" w:rsidRDefault="00AE5CC2" w:rsidP="00AE5CC2">
      <w:pPr>
        <w:widowControl/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eastAsia="en-US"/>
        </w:rPr>
      </w:pPr>
      <w:r w:rsidRPr="00080D95"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eastAsia="en-US"/>
        </w:rPr>
        <w:t>Подписи  сторон:</w:t>
      </w:r>
    </w:p>
    <w:p w:rsidR="00AE5CC2" w:rsidRDefault="00AE5CC2" w:rsidP="008D2172">
      <w:pPr>
        <w:widowControl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eastAsia="en-US"/>
        </w:rPr>
      </w:pPr>
    </w:p>
    <w:p w:rsidR="00AE5CC2" w:rsidRDefault="00AE5CC2" w:rsidP="008D2172">
      <w:pPr>
        <w:widowControl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eastAsia="en-US"/>
        </w:rPr>
      </w:pPr>
    </w:p>
    <w:p w:rsidR="008D2172" w:rsidRDefault="0000484C" w:rsidP="008D2172">
      <w:pPr>
        <w:widowControl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>Заказчик:</w:t>
      </w:r>
      <w:r w:rsidR="00AE5CC2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 xml:space="preserve">       </w:t>
      </w:r>
      <w:r w:rsidR="00AE5CC2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ab/>
      </w:r>
      <w:r w:rsidR="00AE5CC2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ab/>
      </w:r>
      <w:r w:rsidR="00725740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ab/>
        <w:t>Исполнитель</w:t>
      </w:r>
      <w:r w:rsidR="0014084A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8D2172" w:rsidRPr="00D86E56" w:rsidTr="0014084A">
        <w:tc>
          <w:tcPr>
            <w:tcW w:w="4785" w:type="dxa"/>
            <w:shd w:val="clear" w:color="auto" w:fill="auto"/>
          </w:tcPr>
          <w:p w:rsidR="00080D95" w:rsidRPr="00080D95" w:rsidRDefault="00080D95" w:rsidP="005817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D95">
              <w:rPr>
                <w:rFonts w:ascii="Times New Roman" w:eastAsia="Times New Roman" w:hAnsi="Times New Roman" w:cs="Times New Roman"/>
              </w:rPr>
              <w:t>ООО НПП «</w:t>
            </w:r>
            <w:proofErr w:type="spellStart"/>
            <w:r w:rsidRPr="00080D95">
              <w:rPr>
                <w:rFonts w:ascii="Times New Roman" w:eastAsia="Times New Roman" w:hAnsi="Times New Roman" w:cs="Times New Roman"/>
              </w:rPr>
              <w:t>ЭМСи</w:t>
            </w:r>
            <w:proofErr w:type="spellEnd"/>
            <w:r w:rsidRPr="00080D95">
              <w:rPr>
                <w:rFonts w:ascii="Times New Roman" w:eastAsia="Times New Roman" w:hAnsi="Times New Roman" w:cs="Times New Roman"/>
              </w:rPr>
              <w:t>»</w:t>
            </w:r>
          </w:p>
          <w:p w:rsidR="008D2172" w:rsidRPr="0014084A" w:rsidRDefault="00842AAD" w:rsidP="005817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Генеральный д</w:t>
            </w:r>
            <w:r w:rsidR="008D2172" w:rsidRPr="0014084A">
              <w:rPr>
                <w:rFonts w:ascii="Times New Roman" w:eastAsia="Times New Roman" w:hAnsi="Times New Roman" w:cs="Times New Roman"/>
                <w:color w:val="auto"/>
              </w:rPr>
              <w:t>иректор</w:t>
            </w:r>
          </w:p>
          <w:p w:rsidR="008D2172" w:rsidRPr="0014084A" w:rsidRDefault="008D2172" w:rsidP="005817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2172" w:rsidRPr="0014084A" w:rsidRDefault="008D2172" w:rsidP="005817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2172" w:rsidRPr="0014084A" w:rsidRDefault="008D2172" w:rsidP="005817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D2172" w:rsidRPr="0014084A" w:rsidRDefault="0014084A" w:rsidP="00842AA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084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_______________ </w:t>
            </w:r>
            <w:r w:rsidR="00080D95">
              <w:rPr>
                <w:rFonts w:ascii="Times New Roman" w:eastAsia="Times New Roman" w:hAnsi="Times New Roman" w:cs="Times New Roman"/>
                <w:color w:val="auto"/>
              </w:rPr>
              <w:t>В.М.Рыков</w:t>
            </w:r>
          </w:p>
        </w:tc>
        <w:tc>
          <w:tcPr>
            <w:tcW w:w="4786" w:type="dxa"/>
            <w:shd w:val="clear" w:color="auto" w:fill="auto"/>
          </w:tcPr>
          <w:p w:rsidR="00AE5CC2" w:rsidRPr="0014084A" w:rsidRDefault="0014084A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ООО «ТЕХНОПРОЕКТЪ»</w:t>
            </w:r>
          </w:p>
          <w:p w:rsidR="008D2172" w:rsidRPr="0014084A" w:rsidRDefault="00725740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14084A">
              <w:rPr>
                <w:rFonts w:ascii="Times New Roman" w:eastAsia="Times New Roman" w:hAnsi="Times New Roman" w:cs="Times New Roman"/>
              </w:rPr>
              <w:t xml:space="preserve">  </w:t>
            </w:r>
            <w:r w:rsidR="008D2172" w:rsidRPr="0014084A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8D2172" w:rsidRPr="0014084A" w:rsidRDefault="008D2172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172" w:rsidRPr="0014084A" w:rsidRDefault="008D2172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172" w:rsidRPr="0014084A" w:rsidRDefault="008D2172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172" w:rsidRPr="0014084A" w:rsidRDefault="0014084A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r w:rsidR="008D2172" w:rsidRPr="0014084A">
              <w:rPr>
                <w:rFonts w:ascii="Times New Roman" w:eastAsia="Times New Roman" w:hAnsi="Times New Roman" w:cs="Times New Roman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2172" w:rsidRPr="0014084A">
              <w:rPr>
                <w:rFonts w:ascii="Times New Roman" w:eastAsia="Times New Roman" w:hAnsi="Times New Roman" w:cs="Times New Roman"/>
              </w:rPr>
              <w:t>А.С. Сегалов</w:t>
            </w:r>
          </w:p>
          <w:p w:rsidR="008D2172" w:rsidRPr="0014084A" w:rsidRDefault="008D2172" w:rsidP="005817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2172" w:rsidRDefault="00725740" w:rsidP="008D2172">
      <w:pPr>
        <w:widowControl/>
        <w:spacing w:after="200" w:line="276" w:lineRule="auto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 xml:space="preserve">МП                    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>МП</w:t>
      </w:r>
      <w:proofErr w:type="spellEnd"/>
      <w:proofErr w:type="gramEnd"/>
    </w:p>
    <w:p w:rsidR="008D2172" w:rsidRDefault="008D2172" w:rsidP="008D2172">
      <w:pPr>
        <w:shd w:val="clear" w:color="auto" w:fill="FFFFFF"/>
        <w:spacing w:line="360" w:lineRule="auto"/>
        <w:ind w:left="357" w:hanging="357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color w:val="auto"/>
          <w:sz w:val="21"/>
          <w:szCs w:val="21"/>
        </w:rPr>
        <w:tab/>
      </w:r>
    </w:p>
    <w:p w:rsidR="008D2172" w:rsidRDefault="008D2172" w:rsidP="008D2172">
      <w:pPr>
        <w:shd w:val="clear" w:color="auto" w:fill="FFFFFF"/>
        <w:spacing w:line="360" w:lineRule="auto"/>
        <w:ind w:left="357" w:hanging="357"/>
        <w:jc w:val="right"/>
        <w:rPr>
          <w:rFonts w:ascii="Times New Roman" w:hAnsi="Times New Roman" w:cs="Times New Roman"/>
          <w:color w:val="auto"/>
          <w:sz w:val="21"/>
          <w:szCs w:val="21"/>
        </w:rPr>
      </w:pPr>
    </w:p>
    <w:p w:rsidR="008D2172" w:rsidRDefault="008D2172" w:rsidP="008D2172">
      <w:pPr>
        <w:shd w:val="clear" w:color="auto" w:fill="FFFFFF"/>
        <w:spacing w:line="360" w:lineRule="auto"/>
        <w:ind w:left="357" w:hanging="357"/>
        <w:jc w:val="right"/>
        <w:rPr>
          <w:rFonts w:ascii="Times New Roman" w:hAnsi="Times New Roman" w:cs="Times New Roman"/>
          <w:color w:val="auto"/>
          <w:sz w:val="21"/>
          <w:szCs w:val="21"/>
        </w:rPr>
      </w:pPr>
    </w:p>
    <w:sectPr w:rsidR="008D2172" w:rsidSect="00C6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D2172"/>
    <w:rsid w:val="0000484C"/>
    <w:rsid w:val="000631BA"/>
    <w:rsid w:val="00080D95"/>
    <w:rsid w:val="001330A4"/>
    <w:rsid w:val="0014084A"/>
    <w:rsid w:val="002048BE"/>
    <w:rsid w:val="003A21DD"/>
    <w:rsid w:val="00454634"/>
    <w:rsid w:val="004A0EEA"/>
    <w:rsid w:val="004A7CC3"/>
    <w:rsid w:val="005077EC"/>
    <w:rsid w:val="0058170A"/>
    <w:rsid w:val="005E6555"/>
    <w:rsid w:val="005F6E52"/>
    <w:rsid w:val="00651FDE"/>
    <w:rsid w:val="006D6B90"/>
    <w:rsid w:val="00725740"/>
    <w:rsid w:val="007316FD"/>
    <w:rsid w:val="007B5A27"/>
    <w:rsid w:val="007F5E95"/>
    <w:rsid w:val="00842AAD"/>
    <w:rsid w:val="008D2172"/>
    <w:rsid w:val="009511CD"/>
    <w:rsid w:val="009B3FFE"/>
    <w:rsid w:val="009D070B"/>
    <w:rsid w:val="00A20A15"/>
    <w:rsid w:val="00A7218B"/>
    <w:rsid w:val="00AE5CC2"/>
    <w:rsid w:val="00C660F5"/>
    <w:rsid w:val="00C71AC5"/>
    <w:rsid w:val="00D0220A"/>
    <w:rsid w:val="00DD768F"/>
    <w:rsid w:val="00E129CE"/>
    <w:rsid w:val="00EC0F9D"/>
    <w:rsid w:val="00F46C53"/>
    <w:rsid w:val="00FD4C99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D21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2172"/>
    <w:pPr>
      <w:shd w:val="clear" w:color="auto" w:fill="FFFFFF"/>
      <w:spacing w:line="250" w:lineRule="exact"/>
      <w:ind w:hanging="3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st8</cp:lastModifiedBy>
  <cp:revision>2</cp:revision>
  <cp:lastPrinted>2017-11-24T10:24:00Z</cp:lastPrinted>
  <dcterms:created xsi:type="dcterms:W3CDTF">2019-10-15T12:21:00Z</dcterms:created>
  <dcterms:modified xsi:type="dcterms:W3CDTF">2019-10-15T12:21:00Z</dcterms:modified>
</cp:coreProperties>
</file>